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9F" w:rsidRPr="00D45481" w:rsidRDefault="00E22C88">
      <w:pPr>
        <w:pStyle w:val="1"/>
        <w:widowControl/>
        <w:shd w:val="clear" w:color="auto" w:fill="FFFFFF"/>
        <w:spacing w:beforeAutospacing="0" w:afterAutospacing="0"/>
        <w:jc w:val="center"/>
        <w:rPr>
          <w:rFonts w:hint="default"/>
        </w:rPr>
      </w:pPr>
      <w:r w:rsidRPr="00D45481">
        <w:rPr>
          <w:rFonts w:ascii="微软雅黑" w:eastAsia="微软雅黑" w:hAnsi="微软雅黑" w:cs="微软雅黑"/>
          <w:sz w:val="40"/>
          <w:szCs w:val="40"/>
          <w:shd w:val="clear" w:color="auto" w:fill="FFFFFF"/>
        </w:rPr>
        <w:t>习近平在“不忘初心、牢记使命”主题教育工作会议上的讲话</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党的十九大决定，以县处级以上领导干部为重点，在全党开展“不忘初心、牢记使命”主题教育。今年是中华人民共和国成立</w:t>
      </w:r>
      <w:r w:rsidRPr="00D45481">
        <w:rPr>
          <w:rFonts w:ascii="微软雅黑" w:eastAsia="微软雅黑" w:hAnsi="微软雅黑" w:cs="微软雅黑" w:hint="eastAsia"/>
          <w:sz w:val="27"/>
          <w:szCs w:val="27"/>
          <w:shd w:val="clear" w:color="auto" w:fill="FFFFFF"/>
        </w:rPr>
        <w:t>70</w:t>
      </w:r>
      <w:r w:rsidRPr="00D45481">
        <w:rPr>
          <w:rFonts w:ascii="微软雅黑" w:eastAsia="微软雅黑" w:hAnsi="微软雅黑" w:cs="微软雅黑" w:hint="eastAsia"/>
          <w:sz w:val="27"/>
          <w:szCs w:val="27"/>
          <w:shd w:val="clear" w:color="auto" w:fill="FFFFFF"/>
        </w:rPr>
        <w:t>周年，也是我们党在全国执政第</w:t>
      </w:r>
      <w:r w:rsidRPr="00D45481">
        <w:rPr>
          <w:rFonts w:ascii="微软雅黑" w:eastAsia="微软雅黑" w:hAnsi="微软雅黑" w:cs="微软雅黑" w:hint="eastAsia"/>
          <w:sz w:val="27"/>
          <w:szCs w:val="27"/>
          <w:shd w:val="clear" w:color="auto" w:fill="FFFFFF"/>
        </w:rPr>
        <w:t>70</w:t>
      </w:r>
      <w:r w:rsidRPr="00D45481">
        <w:rPr>
          <w:rFonts w:ascii="微软雅黑" w:eastAsia="微软雅黑" w:hAnsi="微软雅黑" w:cs="微软雅黑" w:hint="eastAsia"/>
          <w:sz w:val="27"/>
          <w:szCs w:val="27"/>
          <w:shd w:val="clear" w:color="auto" w:fill="FFFFFF"/>
        </w:rPr>
        <w:t>个年头，在这个时刻开展这次主题教育，正当其时。党中央已经印发了关于在全党开展“不忘初心、牢记使命”主题教育的意见。今天会议就是对全党开展这次主题教育进行动员部署。</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下面，我讲</w:t>
      </w:r>
      <w:r w:rsidRPr="00D45481">
        <w:rPr>
          <w:rFonts w:ascii="微软雅黑" w:eastAsia="微软雅黑" w:hAnsi="微软雅黑" w:cs="微软雅黑" w:hint="eastAsia"/>
          <w:sz w:val="27"/>
          <w:szCs w:val="27"/>
          <w:shd w:val="clear" w:color="auto" w:fill="FFFFFF"/>
        </w:rPr>
        <w:t>3</w:t>
      </w:r>
      <w:r w:rsidRPr="00D45481">
        <w:rPr>
          <w:rFonts w:ascii="微软雅黑" w:eastAsia="微软雅黑" w:hAnsi="微软雅黑" w:cs="微软雅黑" w:hint="eastAsia"/>
          <w:sz w:val="27"/>
          <w:szCs w:val="27"/>
          <w:shd w:val="clear" w:color="auto" w:fill="FFFFFF"/>
        </w:rPr>
        <w:t>个问题。</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一、充分认识开展主题教育的重大意义</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为中国人民谋幸福，为中华民族谋复兴，是中国共产党人的初心和使命，是激励一代代中国共产党人前赴后继、英勇奋斗的根本动力。开展这次主题教</w:t>
      </w:r>
      <w:r w:rsidRPr="00D45481">
        <w:rPr>
          <w:rFonts w:ascii="微软雅黑" w:eastAsia="微软雅黑" w:hAnsi="微软雅黑" w:cs="微软雅黑" w:hint="eastAsia"/>
          <w:sz w:val="27"/>
          <w:szCs w:val="27"/>
          <w:shd w:val="clear" w:color="auto" w:fill="FFFFFF"/>
        </w:rPr>
        <w:t>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lastRenderedPageBreak/>
        <w:t>第一，开展这次主题教育，是用新时代中国特色社会主义思想武装全党的迫切需要。</w:t>
      </w:r>
      <w:r w:rsidRPr="00D45481">
        <w:rPr>
          <w:rFonts w:ascii="微软雅黑" w:eastAsia="微软雅黑" w:hAnsi="微软雅黑" w:cs="微软雅黑" w:hint="eastAsia"/>
          <w:sz w:val="27"/>
          <w:szCs w:val="27"/>
          <w:shd w:val="clear" w:color="auto" w:fill="FFFFFF"/>
        </w:rPr>
        <w:t>马克思主义是我们立党立国的根本指导思想。中国共产党从诞生之日起，就把马克思主义鲜明地写在自己的旗帜上。我们党一路走来，无论是处于顺境还是逆境，从未动摇对马克思主义的坚定信仰。改革开放以来，我</w:t>
      </w:r>
      <w:r w:rsidRPr="00D45481">
        <w:rPr>
          <w:rFonts w:ascii="微软雅黑" w:eastAsia="微软雅黑" w:hAnsi="微软雅黑" w:cs="微软雅黑" w:hint="eastAsia"/>
          <w:sz w:val="27"/>
          <w:szCs w:val="27"/>
          <w:shd w:val="clear" w:color="auto" w:fill="FFFFFF"/>
        </w:rPr>
        <w:t>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目前，一些党员干部在理论学习上同党中央要求相比还存在不小差距，没有做到往深里走、往心里走、往实里走。开展这次主题教育，就是要坚持思想建党、理论强党，坚持学思用贯通、知信行统一，推动广大党</w:t>
      </w:r>
      <w:r w:rsidRPr="00D45481">
        <w:rPr>
          <w:rFonts w:ascii="微软雅黑" w:eastAsia="微软雅黑" w:hAnsi="微软雅黑" w:cs="微软雅黑" w:hint="eastAsia"/>
          <w:sz w:val="27"/>
          <w:szCs w:val="27"/>
          <w:shd w:val="clear" w:color="auto" w:fill="FFFFFF"/>
        </w:rPr>
        <w:t>员干部全面系统学、深入思考学、联系实际学，不断增强“四个意识”、坚定“四个自信”、做到“两个维护”，筑牢信仰之基、补足精神之钙、把稳思想之舵。</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第二，开展这次主题教育，是推进新时代党的建设的迫切需要。</w:t>
      </w:r>
      <w:r w:rsidRPr="00D45481">
        <w:rPr>
          <w:rFonts w:ascii="微软雅黑" w:eastAsia="微软雅黑" w:hAnsi="微软雅黑" w:cs="微软雅黑" w:hint="eastAsia"/>
          <w:sz w:val="27"/>
          <w:szCs w:val="27"/>
          <w:shd w:val="clear" w:color="auto" w:fill="FFFFFF"/>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lastRenderedPageBreak/>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第三，开展这次主题教育，是保持党同人民群众血肉联系的迫切需要。</w:t>
      </w:r>
      <w:r w:rsidRPr="00D45481">
        <w:rPr>
          <w:rFonts w:ascii="微软雅黑" w:eastAsia="微软雅黑" w:hAnsi="微软雅黑" w:cs="微软雅黑" w:hint="eastAsia"/>
          <w:sz w:val="27"/>
          <w:szCs w:val="27"/>
          <w:shd w:val="clear" w:color="auto" w:fill="FFFFFF"/>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目前，一些党员干部为民服务不实在、不上心、不尽力，脱离群众。开展这次主题教育，就是要</w:t>
      </w:r>
      <w:r w:rsidRPr="00D45481">
        <w:rPr>
          <w:rFonts w:ascii="微软雅黑" w:eastAsia="微软雅黑" w:hAnsi="微软雅黑" w:cs="微软雅黑" w:hint="eastAsia"/>
          <w:sz w:val="27"/>
          <w:szCs w:val="27"/>
          <w:shd w:val="clear" w:color="auto" w:fill="FFFFFF"/>
        </w:rPr>
        <w:t>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lastRenderedPageBreak/>
        <w:t>第四，开展这次主题教育，是实现党的十九大确定的目标任务的迫切需要。</w:t>
      </w:r>
      <w:r w:rsidRPr="00D45481">
        <w:rPr>
          <w:rFonts w:ascii="微软雅黑" w:eastAsia="微软雅黑" w:hAnsi="微软雅黑" w:cs="微软雅黑" w:hint="eastAsia"/>
          <w:sz w:val="27"/>
          <w:szCs w:val="27"/>
          <w:shd w:val="clear" w:color="auto" w:fill="FFFFFF"/>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w:t>
      </w:r>
      <w:r w:rsidRPr="00D45481">
        <w:rPr>
          <w:rFonts w:ascii="微软雅黑" w:eastAsia="微软雅黑" w:hAnsi="微软雅黑" w:cs="微软雅黑" w:hint="eastAsia"/>
          <w:sz w:val="27"/>
          <w:szCs w:val="27"/>
          <w:shd w:val="clear" w:color="auto" w:fill="FFFFFF"/>
        </w:rPr>
        <w:t>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目前，一些党员干部干事创业精神不振、担当劲头不够。开展这次主题教育，就是要教育引导广大党员干部发扬革命传统和优良作风，团结带领人民把党的十九大绘就的宏伟蓝图一步一步变为美好现实。</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还要特别强调的是，今年是新中国成立</w:t>
      </w:r>
      <w:r w:rsidRPr="00D45481">
        <w:rPr>
          <w:rFonts w:ascii="微软雅黑" w:eastAsia="微软雅黑" w:hAnsi="微软雅黑" w:cs="微软雅黑" w:hint="eastAsia"/>
          <w:sz w:val="27"/>
          <w:szCs w:val="27"/>
          <w:shd w:val="clear" w:color="auto" w:fill="FFFFFF"/>
        </w:rPr>
        <w:t>70</w:t>
      </w:r>
      <w:r w:rsidRPr="00D45481">
        <w:rPr>
          <w:rFonts w:ascii="微软雅黑" w:eastAsia="微软雅黑" w:hAnsi="微软雅黑" w:cs="微软雅黑" w:hint="eastAsia"/>
          <w:sz w:val="27"/>
          <w:szCs w:val="27"/>
          <w:shd w:val="clear" w:color="auto" w:fill="FFFFFF"/>
        </w:rPr>
        <w:t>周年。在这个重要时间节点开</w:t>
      </w:r>
      <w:r w:rsidRPr="00D45481">
        <w:rPr>
          <w:rFonts w:ascii="微软雅黑" w:eastAsia="微软雅黑" w:hAnsi="微软雅黑" w:cs="微软雅黑" w:hint="eastAsia"/>
          <w:sz w:val="27"/>
          <w:szCs w:val="27"/>
          <w:shd w:val="clear" w:color="auto" w:fill="FFFFFF"/>
        </w:rPr>
        <w:t>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w:t>
      </w:r>
      <w:r w:rsidRPr="00D45481">
        <w:rPr>
          <w:rFonts w:ascii="微软雅黑" w:eastAsia="微软雅黑" w:hAnsi="微软雅黑" w:cs="微软雅黑" w:hint="eastAsia"/>
          <w:sz w:val="27"/>
          <w:szCs w:val="27"/>
          <w:shd w:val="clear" w:color="auto" w:fill="FFFFFF"/>
        </w:rPr>
        <w:lastRenderedPageBreak/>
        <w:t>神，勇于战胜各种艰难险阻、风险挑战，奋力夺取新时代中国特色社会主义新胜利。</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二、</w:t>
      </w:r>
      <w:r w:rsidRPr="00D45481">
        <w:rPr>
          <w:rFonts w:ascii="微软雅黑" w:eastAsia="微软雅黑" w:hAnsi="微软雅黑" w:cs="微软雅黑" w:hint="eastAsia"/>
          <w:sz w:val="27"/>
          <w:szCs w:val="27"/>
          <w:shd w:val="clear" w:color="auto" w:fill="FFFFFF"/>
        </w:rPr>
        <w:t>准确把握主题教育的目标要求</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党中央对这次主题教育的总要求、目标任务、方法步骤作出了明确规定，要准确把握党中央精神，结合本地区本部门本单位实际，对准目标，积极推进，确保取得预期效果。</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第一，认真贯彻总要求。</w:t>
      </w:r>
      <w:r w:rsidRPr="00D45481">
        <w:rPr>
          <w:rFonts w:ascii="微软雅黑" w:eastAsia="微软雅黑" w:hAnsi="微软雅黑" w:cs="微软雅黑" w:hint="eastAsia"/>
          <w:sz w:val="27"/>
          <w:szCs w:val="27"/>
          <w:shd w:val="clear" w:color="auto" w:fill="FFFFFF"/>
        </w:rPr>
        <w:t>“守初心、担使命，找差距、抓落实”的总要求，是根据新时代党的建设任务、针对党内存在的突出问题、结合这次主题教育的特点提出来的。</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担使命，就是要牢记我们党肩负的实现中华民族伟大复兴的历史使命，勇于担当负责，积极主动作为，用科学的理念、长远的眼光、务实的作风谋划事业；保持斗争精神</w:t>
      </w:r>
      <w:r w:rsidRPr="00D45481">
        <w:rPr>
          <w:rFonts w:ascii="微软雅黑" w:eastAsia="微软雅黑" w:hAnsi="微软雅黑" w:cs="微软雅黑" w:hint="eastAsia"/>
          <w:sz w:val="27"/>
          <w:szCs w:val="27"/>
          <w:shd w:val="clear" w:color="auto" w:fill="FFFFFF"/>
        </w:rPr>
        <w:t>，敢于直面风险挑战，知重负重、攻坚克难，以坚忍不拔的意志和无私无畏的勇气战胜前进道路上的一切艰难</w:t>
      </w:r>
      <w:r w:rsidRPr="00D45481">
        <w:rPr>
          <w:rFonts w:ascii="微软雅黑" w:eastAsia="微软雅黑" w:hAnsi="微软雅黑" w:cs="微软雅黑" w:hint="eastAsia"/>
          <w:sz w:val="27"/>
          <w:szCs w:val="27"/>
          <w:shd w:val="clear" w:color="auto" w:fill="FFFFFF"/>
        </w:rPr>
        <w:lastRenderedPageBreak/>
        <w:t>险阻；在实践历练中增长经验智慧，在经风雨、见世面中壮筋骨、长才干。</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w:t>
      </w:r>
      <w:r w:rsidRPr="00D45481">
        <w:rPr>
          <w:rFonts w:ascii="微软雅黑" w:eastAsia="微软雅黑" w:hAnsi="微软雅黑" w:cs="微软雅黑" w:hint="eastAsia"/>
          <w:sz w:val="27"/>
          <w:szCs w:val="27"/>
          <w:shd w:val="clear" w:color="auto" w:fill="FFFFFF"/>
        </w:rPr>
        <w:t>悟、能力素质、道德修养、作风形象方面存在哪些差距，有的放矢进行整改。</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“守初心、担使命，找差距、抓落实”是一个相互联系的整体，要全面把握，贯穿主题教育全过程。</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第二，牢牢把握目标任务。</w:t>
      </w:r>
      <w:r w:rsidRPr="00D45481">
        <w:rPr>
          <w:rFonts w:ascii="微软雅黑" w:eastAsia="微软雅黑" w:hAnsi="微软雅黑" w:cs="微软雅黑" w:hint="eastAsia"/>
          <w:sz w:val="27"/>
          <w:szCs w:val="27"/>
          <w:shd w:val="clear" w:color="auto" w:fill="FFFFFF"/>
        </w:rPr>
        <w:t>开展这次主</w:t>
      </w:r>
      <w:r w:rsidRPr="00D45481">
        <w:rPr>
          <w:rFonts w:ascii="微软雅黑" w:eastAsia="微软雅黑" w:hAnsi="微软雅黑" w:cs="微软雅黑" w:hint="eastAsia"/>
          <w:sz w:val="27"/>
          <w:szCs w:val="27"/>
          <w:shd w:val="clear" w:color="auto" w:fill="FFFFFF"/>
        </w:rPr>
        <w:t>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w:t>
      </w:r>
      <w:r w:rsidRPr="00D45481">
        <w:rPr>
          <w:rFonts w:ascii="微软雅黑" w:eastAsia="微软雅黑" w:hAnsi="微软雅黑" w:cs="微软雅黑" w:hint="eastAsia"/>
          <w:sz w:val="27"/>
          <w:szCs w:val="27"/>
          <w:shd w:val="clear" w:color="auto" w:fill="FFFFFF"/>
        </w:rPr>
        <w:lastRenderedPageBreak/>
        <w:t>洁作表率。这一目标任务，体现了党对新时代党员干部思想、政治、作风、能力、廉政方面的基本要求。</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w:t>
      </w:r>
      <w:r w:rsidRPr="00D45481">
        <w:rPr>
          <w:rFonts w:ascii="微软雅黑" w:eastAsia="微软雅黑" w:hAnsi="微软雅黑" w:cs="微软雅黑" w:hint="eastAsia"/>
          <w:sz w:val="27"/>
          <w:szCs w:val="27"/>
          <w:shd w:val="clear" w:color="auto" w:fill="FFFFFF"/>
        </w:rPr>
        <w:t>践、推动工作的能力。</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w:t>
      </w:r>
      <w:r w:rsidRPr="00D45481">
        <w:rPr>
          <w:rFonts w:ascii="微软雅黑" w:eastAsia="微软雅黑" w:hAnsi="微软雅黑" w:cs="微软雅黑" w:hint="eastAsia"/>
          <w:sz w:val="27"/>
          <w:szCs w:val="27"/>
          <w:shd w:val="clear" w:color="auto" w:fill="FFFFFF"/>
        </w:rPr>
        <w:t>得起实践、人民、历史检验的实绩。</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lastRenderedPageBreak/>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第三，落实重点措施。</w:t>
      </w:r>
      <w:r w:rsidRPr="00D45481">
        <w:rPr>
          <w:rFonts w:ascii="微软雅黑" w:eastAsia="微软雅黑" w:hAnsi="微软雅黑" w:cs="微软雅黑" w:hint="eastAsia"/>
          <w:sz w:val="27"/>
          <w:szCs w:val="27"/>
          <w:shd w:val="clear" w:color="auto" w:fill="FFFFFF"/>
        </w:rPr>
        <w:t>这次主题教</w:t>
      </w:r>
      <w:r w:rsidRPr="00D45481">
        <w:rPr>
          <w:rFonts w:ascii="微软雅黑" w:eastAsia="微软雅黑" w:hAnsi="微软雅黑" w:cs="微软雅黑" w:hint="eastAsia"/>
          <w:sz w:val="27"/>
          <w:szCs w:val="27"/>
          <w:shd w:val="clear" w:color="auto" w:fill="FFFFFF"/>
        </w:rPr>
        <w:t>育不划阶段、不分环节，不是降低</w:t>
      </w:r>
      <w:r w:rsidRPr="00D45481">
        <w:rPr>
          <w:rFonts w:ascii="微软雅黑" w:eastAsia="微软雅黑" w:hAnsi="微软雅黑" w:cs="微软雅黑" w:hint="eastAsia"/>
          <w:sz w:val="27"/>
          <w:szCs w:val="27"/>
          <w:shd w:val="clear" w:color="auto" w:fill="FFFFFF"/>
        </w:rPr>
        <w:t>标</w:t>
      </w:r>
      <w:r w:rsidRPr="00D45481">
        <w:rPr>
          <w:rFonts w:ascii="微软雅黑" w:eastAsia="微软雅黑" w:hAnsi="微软雅黑" w:cs="微软雅黑" w:hint="eastAsia"/>
          <w:sz w:val="27"/>
          <w:szCs w:val="27"/>
          <w:shd w:val="clear" w:color="auto" w:fill="FFFFFF"/>
        </w:rPr>
        <w:t>准，而是提出更高要求。各地区各部门各单位要结合实际，创造性开展工作，把学习教育、调查研究、检视问题、整改落实贯穿主题教育全过程，努力取得最好成效。</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w:t>
      </w:r>
      <w:r w:rsidRPr="00D45481">
        <w:rPr>
          <w:rFonts w:ascii="微软雅黑" w:eastAsia="微软雅黑" w:hAnsi="微软雅黑" w:cs="微软雅黑" w:hint="eastAsia"/>
          <w:sz w:val="27"/>
          <w:szCs w:val="27"/>
          <w:shd w:val="clear" w:color="auto" w:fill="FFFFFF"/>
        </w:rPr>
        <w:t>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“一语不能践，万卷徒空虚。”要教育引导广大党员干部了解民情、掌握实情，搞清楚问题是什么、症结在哪里，拿出破解难题的实招、硬招。调查研究要注重实效，使调研的过程成为加深对党的创新理论领悟</w:t>
      </w:r>
      <w:r w:rsidRPr="00D45481">
        <w:rPr>
          <w:rFonts w:ascii="微软雅黑" w:eastAsia="微软雅黑" w:hAnsi="微软雅黑" w:cs="微软雅黑" w:hint="eastAsia"/>
          <w:sz w:val="27"/>
          <w:szCs w:val="27"/>
          <w:shd w:val="clear" w:color="auto" w:fill="FFFFFF"/>
        </w:rPr>
        <w:lastRenderedPageBreak/>
        <w:t>的过程，成为保持同人民群众血肉联系的过程，成为推动事业发展的过程。要防止为调研而调研，防止搞“出发一车子、开会一屋子、发言</w:t>
      </w:r>
      <w:r w:rsidRPr="00D45481">
        <w:rPr>
          <w:rFonts w:ascii="微软雅黑" w:eastAsia="微软雅黑" w:hAnsi="微软雅黑" w:cs="微软雅黑" w:hint="eastAsia"/>
          <w:sz w:val="27"/>
          <w:szCs w:val="27"/>
          <w:shd w:val="clear" w:color="auto" w:fill="FFFFFF"/>
        </w:rPr>
        <w:t>念稿子”式的调研，防止扎堆调研、“作秀式”调研。</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“人患不知其过，既知之，不能改，是无勇也</w:t>
      </w:r>
      <w:r w:rsidRPr="00D45481">
        <w:rPr>
          <w:rFonts w:ascii="微软雅黑" w:eastAsia="微软雅黑" w:hAnsi="微软雅黑" w:cs="微软雅黑" w:hint="eastAsia"/>
          <w:sz w:val="27"/>
          <w:szCs w:val="27"/>
          <w:shd w:val="clear" w:color="auto" w:fill="FFFFFF"/>
        </w:rPr>
        <w:t>。”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r w:rsidRPr="00D45481">
        <w:rPr>
          <w:rFonts w:ascii="微软雅黑" w:eastAsia="微软雅黑" w:hAnsi="微软雅黑" w:cs="微软雅黑" w:hint="eastAsia"/>
          <w:sz w:val="27"/>
          <w:szCs w:val="27"/>
          <w:shd w:val="clear" w:color="auto" w:fill="FFFFFF"/>
        </w:rPr>
        <w:t>汰的良好政治生态。</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lastRenderedPageBreak/>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主题教育结束前，县处级以上领导班子要召开专题民主生活会，认真开展批评和自我批评。自我批评要见人见事见思想，相互批</w:t>
      </w:r>
      <w:r w:rsidRPr="00D45481">
        <w:rPr>
          <w:rFonts w:ascii="微软雅黑" w:eastAsia="微软雅黑" w:hAnsi="微软雅黑" w:cs="微软雅黑" w:hint="eastAsia"/>
          <w:sz w:val="27"/>
          <w:szCs w:val="27"/>
          <w:shd w:val="clear" w:color="auto" w:fill="FFFFFF"/>
        </w:rPr>
        <w:t>评要真点问题，达到红脸出汗、排毒治病的效果。要有闻过则喜、知过不讳的胸襟，听得进不同意见，容得下尖锐批评。</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三、加强对主题教育的领导</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这次主题教育，时间紧、任务重、要求高。各地区各部门各单位党委（党组）要高度重视，增强责任感和紧迫感，加强组织领导，强化督促指导，提高主题教育质量。</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w:t>
      </w:r>
      <w:r w:rsidRPr="00D45481">
        <w:rPr>
          <w:rFonts w:ascii="微软雅黑" w:eastAsia="微软雅黑" w:hAnsi="微软雅黑" w:cs="微软雅黑" w:hint="eastAsia"/>
          <w:sz w:val="27"/>
          <w:szCs w:val="27"/>
          <w:shd w:val="clear" w:color="auto" w:fill="FFFFFF"/>
        </w:rPr>
        <w:lastRenderedPageBreak/>
        <w:t>点，同时要担负好领导指导责任，抓好所属单位党组织的主题教育。对开展主题教育消极对待、敷衍应付的，要严肃批评；对走形变样、问题严重的，要给予组</w:t>
      </w:r>
      <w:r w:rsidRPr="00D45481">
        <w:rPr>
          <w:rFonts w:ascii="微软雅黑" w:eastAsia="微软雅黑" w:hAnsi="微软雅黑" w:cs="微软雅黑" w:hint="eastAsia"/>
          <w:sz w:val="27"/>
          <w:szCs w:val="27"/>
          <w:shd w:val="clear" w:color="auto" w:fill="FFFFFF"/>
        </w:rPr>
        <w:t>织处理。</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D45481">
        <w:rPr>
          <w:rFonts w:ascii="微软雅黑" w:eastAsia="微软雅黑" w:hAnsi="微软雅黑" w:cs="微软雅黑" w:hint="eastAsia"/>
          <w:sz w:val="27"/>
          <w:szCs w:val="27"/>
          <w:shd w:val="clear" w:color="auto" w:fill="FFFFFF"/>
        </w:rPr>
        <w:t>宣传舆论要发挥引导作用。要积极宣传党中央决策部署，宣传主题教育的重大意义和实际成效。要宣传正面典型，宣传党员干部身边可信可学的先进人物，推广一批可复制可普及的好</w:t>
      </w:r>
      <w:r w:rsidRPr="00D45481">
        <w:rPr>
          <w:rFonts w:ascii="微软雅黑" w:eastAsia="微软雅黑" w:hAnsi="微软雅黑" w:cs="微软雅黑" w:hint="eastAsia"/>
          <w:sz w:val="27"/>
          <w:szCs w:val="27"/>
          <w:shd w:val="clear" w:color="auto" w:fill="FFFFFF"/>
        </w:rPr>
        <w:t>经验。要深刻剖析反面典型，以案例明法纪、促整改，发挥警示作用。</w:t>
      </w:r>
    </w:p>
    <w:p w:rsidR="005B6B9F" w:rsidRPr="00D45481" w:rsidRDefault="00E22C88" w:rsidP="00D45481">
      <w:pPr>
        <w:pStyle w:val="a3"/>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0" w:name="_GoBack"/>
      <w:bookmarkEnd w:id="0"/>
      <w:r w:rsidRPr="00D45481">
        <w:rPr>
          <w:rFonts w:ascii="微软雅黑" w:eastAsia="微软雅黑" w:hAnsi="微软雅黑" w:cs="微软雅黑" w:hint="eastAsia"/>
          <w:sz w:val="27"/>
          <w:szCs w:val="27"/>
          <w:shd w:val="clear" w:color="auto" w:fill="FFFFFF"/>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w:t>
      </w:r>
      <w:r w:rsidRPr="00D45481">
        <w:rPr>
          <w:rFonts w:ascii="微软雅黑" w:eastAsia="微软雅黑" w:hAnsi="微软雅黑" w:cs="微软雅黑" w:hint="eastAsia"/>
          <w:sz w:val="27"/>
          <w:szCs w:val="27"/>
          <w:shd w:val="clear" w:color="auto" w:fill="FFFFFF"/>
        </w:rPr>
        <w:lastRenderedPageBreak/>
        <w:t>展主题教育，对</w:t>
      </w:r>
      <w:r w:rsidRPr="00D45481">
        <w:rPr>
          <w:rFonts w:ascii="微软雅黑" w:eastAsia="微软雅黑" w:hAnsi="微软雅黑" w:cs="微软雅黑" w:hint="eastAsia"/>
          <w:sz w:val="27"/>
          <w:szCs w:val="27"/>
          <w:shd w:val="clear" w:color="auto" w:fill="FFFFFF"/>
        </w:rPr>
        <w:t>可能出现的各种形式主义，提前预判、有效防范、坚决克服。</w:t>
      </w:r>
    </w:p>
    <w:p w:rsidR="005B6B9F" w:rsidRDefault="005B6B9F">
      <w:pPr>
        <w:spacing w:line="400" w:lineRule="exact"/>
        <w:rPr>
          <w:sz w:val="20"/>
          <w:szCs w:val="22"/>
        </w:rPr>
      </w:pPr>
    </w:p>
    <w:sectPr w:rsidR="005B6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C88" w:rsidRDefault="00E22C88" w:rsidP="00D45481">
      <w:r>
        <w:separator/>
      </w:r>
    </w:p>
  </w:endnote>
  <w:endnote w:type="continuationSeparator" w:id="0">
    <w:p w:rsidR="00E22C88" w:rsidRDefault="00E22C88" w:rsidP="00D4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C88" w:rsidRDefault="00E22C88" w:rsidP="00D45481">
      <w:r>
        <w:separator/>
      </w:r>
    </w:p>
  </w:footnote>
  <w:footnote w:type="continuationSeparator" w:id="0">
    <w:p w:rsidR="00E22C88" w:rsidRDefault="00E22C88" w:rsidP="00D45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B9F"/>
    <w:rsid w:val="005B6B9F"/>
    <w:rsid w:val="00D45481"/>
    <w:rsid w:val="00E22C88"/>
    <w:rsid w:val="4A0B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2A666"/>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D454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45481"/>
    <w:rPr>
      <w:rFonts w:asciiTheme="minorHAnsi" w:eastAsiaTheme="minorEastAsia" w:hAnsiTheme="minorHAnsi" w:cstheme="minorBidi"/>
      <w:kern w:val="2"/>
      <w:sz w:val="18"/>
      <w:szCs w:val="18"/>
    </w:rPr>
  </w:style>
  <w:style w:type="paragraph" w:styleId="a7">
    <w:name w:val="footer"/>
    <w:basedOn w:val="a"/>
    <w:link w:val="a8"/>
    <w:rsid w:val="00D45481"/>
    <w:pPr>
      <w:tabs>
        <w:tab w:val="center" w:pos="4153"/>
        <w:tab w:val="right" w:pos="8306"/>
      </w:tabs>
      <w:snapToGrid w:val="0"/>
      <w:jc w:val="left"/>
    </w:pPr>
    <w:rPr>
      <w:sz w:val="18"/>
      <w:szCs w:val="18"/>
    </w:rPr>
  </w:style>
  <w:style w:type="character" w:customStyle="1" w:styleId="a8">
    <w:name w:val="页脚 字符"/>
    <w:basedOn w:val="a0"/>
    <w:link w:val="a7"/>
    <w:rsid w:val="00D4548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金宁 卢</cp:lastModifiedBy>
  <cp:revision>2</cp:revision>
  <dcterms:created xsi:type="dcterms:W3CDTF">2014-10-29T12:08:00Z</dcterms:created>
  <dcterms:modified xsi:type="dcterms:W3CDTF">2019-11-05T10:49:00Z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